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F" w:rsidRPr="00B83A5F" w:rsidRDefault="00B83A5F" w:rsidP="00B83A5F">
      <w:pPr>
        <w:jc w:val="both"/>
        <w:rPr>
          <w:sz w:val="28"/>
          <w:szCs w:val="28"/>
        </w:rPr>
      </w:pPr>
      <w:r w:rsidRPr="00B83A5F">
        <w:rPr>
          <w:sz w:val="28"/>
          <w:szCs w:val="28"/>
        </w:rPr>
        <w:t>Утро. Как обычно в нежданный момент звенит всем нелюбимый будильник. Нужно вставать, умываться, одеваться, а так не хочется. Сам себе говоришь: «Всё, всё, уже хватит валяться в тёплой постели, пора вставать». Но уже через несколько минут с весёлым, бодрым настроением отправляешься в школу, где тебе все рады: одноклассники, учителя. На переменах ты веселишься с друзьями, общаешься, обмениваешься различными историями.</w:t>
      </w:r>
    </w:p>
    <w:p w:rsidR="00B83A5F" w:rsidRDefault="00B83A5F" w:rsidP="00B83A5F">
      <w:pPr>
        <w:jc w:val="both"/>
      </w:pPr>
      <w:r w:rsidRPr="00B83A5F">
        <w:rPr>
          <w:sz w:val="28"/>
          <w:szCs w:val="28"/>
        </w:rPr>
        <w:t>Заканчиваются занятия, и улыбка с лица слегка спадает, и так не хочется идти домой, расставаться с друзьями, учителями. Но скоро наступит следующий день нашей дружной, весёлой, иногда и грустной жизни в школе. Но он для меня всегда…</w:t>
      </w:r>
      <w:r>
        <w:t xml:space="preserve">     </w:t>
      </w:r>
      <w:r w:rsidRPr="00343822">
        <w:rPr>
          <w:b/>
          <w:i/>
        </w:rPr>
        <w:t>(Григорьева Алина)</w:t>
      </w:r>
    </w:p>
    <w:p w:rsidR="00894082" w:rsidRDefault="00894082"/>
    <w:sectPr w:rsidR="00894082" w:rsidSect="008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5F"/>
    <w:rsid w:val="00894082"/>
    <w:rsid w:val="009D0479"/>
    <w:rsid w:val="00B8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МОУ Коб-Кордоновская СОШ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2016-04-11T09:15:00Z</dcterms:created>
  <dcterms:modified xsi:type="dcterms:W3CDTF">2016-04-11T09:16:00Z</dcterms:modified>
</cp:coreProperties>
</file>